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F931" w14:textId="51330942" w:rsidR="00C03FD1" w:rsidRDefault="00AE6DB8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14</w:t>
      </w:r>
      <w:r w:rsidR="00C03FD1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20641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4</w:t>
      </w:r>
      <w:r w:rsidR="00C03FD1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Informaţia cu privire la condiţiile de ocupare a funcţiilor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Chişinău, strada Gheorghe Asachi nr.69, anunţă lista funcţiilor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ilor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anunţate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funcţiei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6E69A14" w14:textId="77777777" w:rsidR="00EC0E37" w:rsidRPr="00960C97" w:rsidRDefault="00EC0E37" w:rsidP="000932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1. Funcţii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27B1BEE5" w14:textId="77777777" w:rsidR="00EC0E37" w:rsidRPr="00960C97" w:rsidRDefault="00EC0E37" w:rsidP="000932A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(funcţie de bază, iniţială)</w:t>
      </w:r>
    </w:p>
    <w:p w14:paraId="68F5118F" w14:textId="77777777" w:rsidR="00EC0E37" w:rsidRPr="00177C8A" w:rsidRDefault="00EC0E37" w:rsidP="000932AB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1CAF87E6" w14:textId="77777777" w:rsidR="00EC0E37" w:rsidRDefault="00EC0E37" w:rsidP="000932AB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cerinţelor specifice din fişa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deţină studii superioare de licenţă cu diploma/echivalente corespunzător domeniului de specialitate; </w:t>
      </w:r>
    </w:p>
    <w:p w14:paraId="14FD3A14" w14:textId="77777777" w:rsidR="00EC0E37" w:rsidRPr="00F96D96" w:rsidRDefault="00EC0E37" w:rsidP="00EC0E37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condiţiile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în cazul trecerii din corpul de subofiţeri în corpul de ofiţeri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D7042F" w:rsidRPr="00983463" w14:paraId="395980B1" w14:textId="77777777" w:rsidTr="00211BAD">
        <w:tc>
          <w:tcPr>
            <w:tcW w:w="562" w:type="dxa"/>
          </w:tcPr>
          <w:p w14:paraId="20C7A59B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2628F377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969" w:type="dxa"/>
          </w:tcPr>
          <w:p w14:paraId="0C10F300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01470784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CF8157E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402" w:type="dxa"/>
          </w:tcPr>
          <w:p w14:paraId="745D41A3" w14:textId="77777777" w:rsidR="00D7042F" w:rsidRPr="004E4F81" w:rsidRDefault="00D7042F" w:rsidP="00211B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38ABFEC4" w14:textId="77777777" w:rsidR="00D7042F" w:rsidRPr="0038171A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AE6DB8" w:rsidRPr="00193E0A" w14:paraId="6C7808EB" w14:textId="77777777" w:rsidTr="00211BAD">
        <w:tc>
          <w:tcPr>
            <w:tcW w:w="562" w:type="dxa"/>
          </w:tcPr>
          <w:p w14:paraId="39AAD7D3" w14:textId="77777777" w:rsidR="00AE6DB8" w:rsidRPr="00174745" w:rsidRDefault="00AE6DB8" w:rsidP="00AE6D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08F4930F" w14:textId="77777777" w:rsidR="00AE6DB8" w:rsidRDefault="00AE6DB8" w:rsidP="00AE6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</w:p>
          <w:p w14:paraId="7534F5CB" w14:textId="77777777" w:rsidR="00AE6DB8" w:rsidRPr="00243B9A" w:rsidRDefault="00AE6DB8" w:rsidP="00AE6DB8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6AB46650" w14:textId="77777777" w:rsidR="00AE6DB8" w:rsidRDefault="00AE6DB8" w:rsidP="00AE6D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juridică a IGSU</w:t>
            </w:r>
          </w:p>
          <w:p w14:paraId="25C6063F" w14:textId="77777777" w:rsidR="00AE6DB8" w:rsidRDefault="00AE6DB8" w:rsidP="00AE6D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54DA9D" w14:textId="38EA6A0A" w:rsidR="00AE6DB8" w:rsidRPr="00DE5295" w:rsidRDefault="00AE6DB8" w:rsidP="00AE6D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str.Gh.Asachi, 69</w:t>
            </w:r>
          </w:p>
        </w:tc>
        <w:tc>
          <w:tcPr>
            <w:tcW w:w="3118" w:type="dxa"/>
          </w:tcPr>
          <w:p w14:paraId="1A53B1E6" w14:textId="049A6107" w:rsidR="00AE6DB8" w:rsidRPr="00911668" w:rsidRDefault="00911668" w:rsidP="00AE6DB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116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Asigurarea reprezentării intereselor Inspectoratului General pentru Situații de Urgență, ale Ministerului Afacerilor Interne în instanţele de judecată, organele autorităţilor publice şi asociaţiile obşteşti în problemele juridice</w:t>
            </w:r>
          </w:p>
        </w:tc>
        <w:tc>
          <w:tcPr>
            <w:tcW w:w="2552" w:type="dxa"/>
          </w:tcPr>
          <w:p w14:paraId="17DC7782" w14:textId="77777777" w:rsidR="00AE6DB8" w:rsidRDefault="00AE6DB8" w:rsidP="00AE6DB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FE17D7B" w14:textId="188D912C" w:rsidR="00AE6DB8" w:rsidRDefault="00AE6DB8" w:rsidP="00AE6DB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28.04.2026,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897CDED" w14:textId="77777777" w:rsidR="00AE6DB8" w:rsidRPr="00D1642A" w:rsidRDefault="00AE6DB8" w:rsidP="00AE6D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2C3A27D" w14:textId="77777777" w:rsidR="00AE6DB8" w:rsidRPr="00327D1A" w:rsidRDefault="00AE6DB8" w:rsidP="00AE6D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 management resurse umane a IGSU</w:t>
            </w:r>
          </w:p>
          <w:p w14:paraId="663D6163" w14:textId="77777777" w:rsidR="00AE6DB8" w:rsidRPr="00327D1A" w:rsidRDefault="00AE6DB8" w:rsidP="00AE6D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mun.Chişinău, str.Gheorghe Asachi, 69</w:t>
            </w:r>
          </w:p>
          <w:p w14:paraId="5BCDF3D9" w14:textId="77777777" w:rsidR="00AE6DB8" w:rsidRPr="00327D1A" w:rsidRDefault="00AE6DB8" w:rsidP="00AE6D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710A05B" w14:textId="77777777" w:rsidR="00AE6DB8" w:rsidRPr="00327D1A" w:rsidRDefault="00AE6DB8" w:rsidP="00AE6D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 Şpac, tel. 022-78-51-40</w:t>
            </w:r>
          </w:p>
          <w:p w14:paraId="2D889991" w14:textId="1678A150" w:rsidR="00AE6DB8" w:rsidRPr="00DE5295" w:rsidRDefault="00AE6DB8" w:rsidP="00AE6D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222063" w:rsidRPr="00983463" w14:paraId="5BAFB61D" w14:textId="77777777" w:rsidTr="00211BAD">
        <w:trPr>
          <w:trHeight w:val="1408"/>
        </w:trPr>
        <w:tc>
          <w:tcPr>
            <w:tcW w:w="15446" w:type="dxa"/>
            <w:gridSpan w:val="6"/>
          </w:tcPr>
          <w:p w14:paraId="7A7713C0" w14:textId="77777777" w:rsidR="00911500" w:rsidRPr="00911500" w:rsidRDefault="00911500" w:rsidP="00911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1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1E13B724" w14:textId="77777777" w:rsidR="00571B5C" w:rsidRPr="00571B5C" w:rsidRDefault="00571B5C" w:rsidP="00571B5C">
            <w:pPr>
              <w:pStyle w:val="a6"/>
              <w:numPr>
                <w:ilvl w:val="0"/>
                <w:numId w:val="21"/>
              </w:numPr>
              <w:spacing w:line="259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Hlk122012925"/>
            <w:bookmarkStart w:id="1" w:name="_Hlk122012647"/>
            <w:r w:rsidRPr="00571B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civil al Republicii Moldova nr. 1107 din 06.06.2002;</w:t>
            </w:r>
          </w:p>
          <w:p w14:paraId="7565B4AB" w14:textId="77777777" w:rsidR="00571B5C" w:rsidRPr="00571B5C" w:rsidRDefault="00571B5C" w:rsidP="00571B5C">
            <w:pPr>
              <w:pStyle w:val="a6"/>
              <w:numPr>
                <w:ilvl w:val="0"/>
                <w:numId w:val="21"/>
              </w:numPr>
              <w:spacing w:line="259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Codul de procedură civilă </w:t>
            </w:r>
            <w:bookmarkEnd w:id="0"/>
            <w:r w:rsidRPr="00571B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nr.225 din  30.05.2003;</w:t>
            </w:r>
          </w:p>
          <w:p w14:paraId="59D10718" w14:textId="77777777" w:rsidR="00571B5C" w:rsidRPr="00571B5C" w:rsidRDefault="00571B5C" w:rsidP="00571B5C">
            <w:pPr>
              <w:pStyle w:val="a6"/>
              <w:numPr>
                <w:ilvl w:val="0"/>
                <w:numId w:val="21"/>
              </w:numPr>
              <w:spacing w:line="259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Codul muncii </w:t>
            </w:r>
            <w:bookmarkStart w:id="2" w:name="_Hlk122012932"/>
            <w:r w:rsidRPr="00571B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al Republicii Moldova </w:t>
            </w:r>
            <w:bookmarkEnd w:id="1"/>
            <w:bookmarkEnd w:id="2"/>
            <w:r w:rsidRPr="00571B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aprobat prin Legea nr. 154-XV  din  28.03.2003;</w:t>
            </w:r>
          </w:p>
          <w:p w14:paraId="430A110A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ind w:left="0" w:firstLine="360"/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t>Codul administrativ al Republicii Moldova aprobat prin Legea nr. 116  din  19.07.2018;</w:t>
            </w:r>
          </w:p>
          <w:p w14:paraId="743C86FE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tabs>
                <w:tab w:val="left" w:pos="851"/>
              </w:tabs>
              <w:ind w:left="709" w:hanging="349"/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t>Legea cu privire la funcția publică şi statutul funcţionarului public nr. 158-XVI  din  04.07.2008;</w:t>
            </w:r>
          </w:p>
          <w:p w14:paraId="5113C0B9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spacing w:before="100" w:beforeAutospacing="1" w:afterAutospacing="1"/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t>Legea nr.nr. 212 din 24.06.2004 privind regimul stării de urgenţă, de asediu şi de război</w:t>
            </w:r>
          </w:p>
          <w:p w14:paraId="7DD55C2F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t>Legea privind protecția datelor cu caracter personal nr. 133  din  08.07.2011</w:t>
            </w:r>
          </w:p>
          <w:p w14:paraId="7D3E7540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ind w:left="0" w:firstLine="360"/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t>Legea privind funcționarul public cu statut special din cadrul Ministerului Afacerilor Interne nr. 288  din  16.12.2016;</w:t>
            </w:r>
          </w:p>
          <w:p w14:paraId="602513F4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t>Legea Inspectoratului General pentru Situaţii de Urgenţă nr.93-XVI  din  05.04.2007;</w:t>
            </w:r>
          </w:p>
          <w:p w14:paraId="097B73A7" w14:textId="77777777" w:rsidR="00571B5C" w:rsidRPr="00571B5C" w:rsidRDefault="00571B5C" w:rsidP="00571B5C">
            <w:pPr>
              <w:pStyle w:val="a6"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1B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Legea nr. 271/1994 cu privire la protecția civilă;</w:t>
            </w:r>
          </w:p>
          <w:p w14:paraId="60107262" w14:textId="77777777" w:rsidR="00571B5C" w:rsidRPr="00571B5C" w:rsidRDefault="00571B5C" w:rsidP="00571B5C">
            <w:pPr>
              <w:pStyle w:val="tt"/>
              <w:numPr>
                <w:ilvl w:val="0"/>
                <w:numId w:val="21"/>
              </w:numPr>
              <w:jc w:val="both"/>
              <w:rPr>
                <w:b w:val="0"/>
                <w:bCs w:val="0"/>
                <w:lang w:val="ro-RO"/>
              </w:rPr>
            </w:pPr>
            <w:r w:rsidRPr="00571B5C">
              <w:rPr>
                <w:b w:val="0"/>
                <w:bCs w:val="0"/>
                <w:lang w:val="ro-RO"/>
              </w:rPr>
              <w:lastRenderedPageBreak/>
              <w:t>Legea nr. 267 din 09/1994 privind apărarea împotriva incendiilor;</w:t>
            </w:r>
          </w:p>
          <w:p w14:paraId="6863083A" w14:textId="77777777" w:rsidR="00375CE9" w:rsidRDefault="00571B5C" w:rsidP="00375CE9">
            <w:pPr>
              <w:pStyle w:val="cn"/>
              <w:numPr>
                <w:ilvl w:val="0"/>
                <w:numId w:val="21"/>
              </w:numPr>
              <w:jc w:val="both"/>
              <w:rPr>
                <w:lang w:val="ro-RO" w:eastAsia="en-US"/>
              </w:rPr>
            </w:pPr>
            <w:r w:rsidRPr="00571B5C">
              <w:rPr>
                <w:lang w:val="ro-RO" w:eastAsia="en-US"/>
              </w:rPr>
              <w:t>Legea nr. 100 din 22.12.2017 cu privire la actele normative.</w:t>
            </w:r>
          </w:p>
          <w:p w14:paraId="76BDF171" w14:textId="77777777" w:rsidR="00375CE9" w:rsidRDefault="00571B5C" w:rsidP="00375CE9">
            <w:pPr>
              <w:pStyle w:val="cn"/>
              <w:numPr>
                <w:ilvl w:val="0"/>
                <w:numId w:val="21"/>
              </w:numPr>
              <w:jc w:val="both"/>
              <w:rPr>
                <w:lang w:val="ro-RO" w:eastAsia="en-US"/>
              </w:rPr>
            </w:pPr>
            <w:r w:rsidRPr="00375CE9">
              <w:rPr>
                <w:lang w:val="ro-RO"/>
              </w:rPr>
              <w:t>Hotărârea Guvernului pentru punerea în aplicare a prevederilor Legii nr.288 din 16 decembrie 2016 privind funcţionarul public cu statut special din cadrul Ministerului Afacerilor Interne nr. 460  din  22.06.2017;</w:t>
            </w:r>
          </w:p>
          <w:p w14:paraId="59347C38" w14:textId="77777777" w:rsidR="00375CE9" w:rsidRDefault="00571B5C" w:rsidP="00375CE9">
            <w:pPr>
              <w:pStyle w:val="cn"/>
              <w:numPr>
                <w:ilvl w:val="0"/>
                <w:numId w:val="21"/>
              </w:numPr>
              <w:jc w:val="both"/>
              <w:rPr>
                <w:lang w:val="ro-RO" w:eastAsia="en-US"/>
              </w:rPr>
            </w:pPr>
            <w:r w:rsidRPr="00375CE9">
              <w:rPr>
                <w:lang w:val="ro-RO"/>
              </w:rPr>
              <w:t>Hotărârea Guvernului cu privire la aprobarea Statutului disciplinar al funcţionarului public cu statut special din cadrul Ministerului Afacerilor Interne nr. 409  din  07.06.2017;</w:t>
            </w:r>
          </w:p>
          <w:p w14:paraId="11021096" w14:textId="77777777" w:rsidR="00375CE9" w:rsidRDefault="00375CE9" w:rsidP="00375CE9">
            <w:pPr>
              <w:pStyle w:val="cn"/>
              <w:numPr>
                <w:ilvl w:val="0"/>
                <w:numId w:val="21"/>
              </w:numPr>
              <w:spacing w:after="160" w:line="259" w:lineRule="auto"/>
              <w:ind w:left="360" w:hanging="54"/>
              <w:contextualSpacing/>
              <w:jc w:val="both"/>
              <w:rPr>
                <w:lang w:val="ro-RO"/>
              </w:rPr>
            </w:pPr>
            <w:r w:rsidRPr="00375CE9">
              <w:rPr>
                <w:lang w:val="ro-RO"/>
              </w:rPr>
              <w:t>H</w:t>
            </w:r>
            <w:r w:rsidR="00571B5C" w:rsidRPr="00375CE9">
              <w:rPr>
                <w:color w:val="000000"/>
                <w:lang w:val="ro-RO"/>
              </w:rPr>
              <w:t xml:space="preserve">otărîrea Guvernului </w:t>
            </w:r>
            <w:r w:rsidR="00571B5C" w:rsidRPr="00375CE9">
              <w:rPr>
                <w:lang w:val="ro-RO"/>
              </w:rPr>
              <w:t>cu privire la organizarea şi funcţionarea Inspectoratului General pentru Situaţii de Urgenţă nr. 137  din  27.02.2019;</w:t>
            </w:r>
          </w:p>
          <w:p w14:paraId="43FD6D6F" w14:textId="77777777" w:rsidR="00375CE9" w:rsidRDefault="00571B5C" w:rsidP="00375CE9">
            <w:pPr>
              <w:pStyle w:val="cn"/>
              <w:numPr>
                <w:ilvl w:val="0"/>
                <w:numId w:val="21"/>
              </w:numPr>
              <w:spacing w:after="160" w:line="259" w:lineRule="auto"/>
              <w:ind w:left="360" w:hanging="54"/>
              <w:contextualSpacing/>
              <w:jc w:val="both"/>
              <w:rPr>
                <w:lang w:val="ro-RO"/>
              </w:rPr>
            </w:pPr>
            <w:r w:rsidRPr="00375CE9">
              <w:rPr>
                <w:color w:val="000000"/>
                <w:lang w:val="ro-RO"/>
              </w:rPr>
              <w:t xml:space="preserve">Hotărîrea Guvernului </w:t>
            </w:r>
            <w:r w:rsidRPr="00375CE9">
              <w:rPr>
                <w:lang w:val="ro-RO"/>
              </w:rPr>
              <w:t>pentru aprobarea Codului de etică şi deontologie al funcţionarului public cu statut special din cadrul Ministerului Afacerilor Interne nr. 629  din  08.08.2017;</w:t>
            </w:r>
          </w:p>
          <w:p w14:paraId="58AC0E5C" w14:textId="78E43CA4" w:rsidR="00222063" w:rsidRPr="00571B5C" w:rsidRDefault="00571B5C" w:rsidP="00D04361">
            <w:pPr>
              <w:pStyle w:val="cn"/>
              <w:numPr>
                <w:ilvl w:val="0"/>
                <w:numId w:val="21"/>
              </w:numPr>
              <w:ind w:left="360" w:hanging="54"/>
              <w:contextualSpacing/>
              <w:jc w:val="both"/>
              <w:rPr>
                <w:lang w:val="ro-RO"/>
              </w:rPr>
            </w:pPr>
            <w:r w:rsidRPr="00D04361">
              <w:rPr>
                <w:lang w:val="ro-RO"/>
              </w:rPr>
              <w:t>Hotărârea Guvernului nr. 1076 din 16.11.2010 cu privire la clasificarea situațiilor excepționale și la modul de acumulare și prezentare a informațiilor în domeniul protecției populației și teritoriului în caz de situații excepționale.</w:t>
            </w:r>
          </w:p>
        </w:tc>
      </w:tr>
    </w:tbl>
    <w:p w14:paraId="50E3E7DE" w14:textId="77777777" w:rsidR="005F715C" w:rsidRDefault="005F715C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029867C" w14:textId="77777777" w:rsidR="008C69F9" w:rsidRPr="001519FB" w:rsidRDefault="008C69F9" w:rsidP="008C6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04194653" w14:textId="77777777" w:rsidR="008C69F9" w:rsidRDefault="008C69F9" w:rsidP="008C69F9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(imediat superioară funcţiei de nivel B03)</w:t>
      </w:r>
    </w:p>
    <w:p w14:paraId="58AB9A9E" w14:textId="77777777" w:rsidR="008C69F9" w:rsidRPr="00851217" w:rsidRDefault="008C69F9" w:rsidP="008C69F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4A578FA4" w14:textId="77777777" w:rsidR="008C69F9" w:rsidRDefault="008C69F9" w:rsidP="008C69F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cerinţele specifice din fişa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puţin 1 an vechime în funcţia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>3) să aibă cel puţin 1 an experienţă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deţină studii superioare de licenţă cu diploma/echivalente corespunzător domeniului de specialitate; </w:t>
      </w:r>
    </w:p>
    <w:p w14:paraId="1C2E642B" w14:textId="77777777" w:rsidR="008C69F9" w:rsidRDefault="008C69F9" w:rsidP="008C69F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>5) să fi absolvit un curs de perfecţionare/specializare în domeniul de specialitate în cadrul instituţiilor de învăţămînt ale Ministerului Afacerilor Interne sau alte instituţii de învăţămînt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>6) să nu se afle în perioada efectuării anchetei de serviciu sau sub urmărire penală şi să nu fie în perioada acţiunii unei sancţiuni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>7) să fi obţinut în urma evaluării anuale a performanţelor profesionale calificativul „foarte bine” la ultima evaluare sau calificativul „bine” la ultimele două evaluări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8C69F9" w:rsidRPr="00983463" w14:paraId="6690804D" w14:textId="77777777" w:rsidTr="00F2786C">
        <w:tc>
          <w:tcPr>
            <w:tcW w:w="562" w:type="dxa"/>
          </w:tcPr>
          <w:p w14:paraId="3D16CBDD" w14:textId="77777777" w:rsidR="008C69F9" w:rsidRPr="004324DF" w:rsidRDefault="008C69F9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2E97C1C4" w14:textId="77777777" w:rsidR="008C69F9" w:rsidRPr="004324DF" w:rsidRDefault="008C69F9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969" w:type="dxa"/>
          </w:tcPr>
          <w:p w14:paraId="0EF145F0" w14:textId="77777777" w:rsidR="008C69F9" w:rsidRPr="004324DF" w:rsidRDefault="008C69F9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914B179" w14:textId="77777777" w:rsidR="008C69F9" w:rsidRPr="004324DF" w:rsidRDefault="008C69F9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09E94C06" w14:textId="77777777" w:rsidR="008C69F9" w:rsidRPr="004324DF" w:rsidRDefault="008C69F9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402" w:type="dxa"/>
          </w:tcPr>
          <w:p w14:paraId="56162638" w14:textId="77777777" w:rsidR="008C69F9" w:rsidRPr="004E4F81" w:rsidRDefault="008C69F9" w:rsidP="00F278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2AC51A59" w14:textId="77777777" w:rsidR="008C69F9" w:rsidRPr="0038171A" w:rsidRDefault="008C69F9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A5292" w:rsidRPr="00983463" w14:paraId="5A5CB50F" w14:textId="77777777" w:rsidTr="00F2786C">
        <w:tc>
          <w:tcPr>
            <w:tcW w:w="562" w:type="dxa"/>
          </w:tcPr>
          <w:p w14:paraId="5096FE1C" w14:textId="77777777" w:rsidR="007A5292" w:rsidRPr="00174745" w:rsidRDefault="007A5292" w:rsidP="007A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2D2500F7" w14:textId="77777777" w:rsidR="007A5292" w:rsidRDefault="007A5292" w:rsidP="007A5292">
            <w:pPr>
              <w:tabs>
                <w:tab w:val="left" w:pos="1245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țer superior</w:t>
            </w:r>
          </w:p>
          <w:p w14:paraId="7FA2D45A" w14:textId="77777777" w:rsidR="007A5292" w:rsidRPr="007E4B6E" w:rsidRDefault="007A5292" w:rsidP="007A5292">
            <w:pPr>
              <w:tabs>
                <w:tab w:val="left" w:pos="1245"/>
              </w:tabs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E4B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(temporar vacantă)</w:t>
            </w:r>
          </w:p>
          <w:p w14:paraId="24B9829F" w14:textId="77777777" w:rsidR="007A5292" w:rsidRDefault="007A5292" w:rsidP="007A5292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D392ACF" w14:textId="77777777" w:rsidR="007A5292" w:rsidRPr="00243B9A" w:rsidRDefault="007A5292" w:rsidP="007A5292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7BD4E666" w14:textId="77777777" w:rsidR="007A5292" w:rsidRDefault="007A5292" w:rsidP="007A52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resurse umane al  Direcţei regionale situaţii excepţionale UTA Găgăuzia</w:t>
            </w:r>
          </w:p>
          <w:p w14:paraId="3197D2B0" w14:textId="77777777" w:rsidR="007A5292" w:rsidRPr="006C249D" w:rsidRDefault="007A5292" w:rsidP="007A5292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val="ro-RO"/>
              </w:rPr>
            </w:pPr>
          </w:p>
          <w:p w14:paraId="33EF58BB" w14:textId="287A78B0" w:rsidR="007A5292" w:rsidRPr="00DE5295" w:rsidRDefault="007A5292" w:rsidP="007A5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36A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UTA Găgăuzia, mun. Comrat, str. Novaia, 7</w:t>
            </w:r>
          </w:p>
        </w:tc>
        <w:tc>
          <w:tcPr>
            <w:tcW w:w="3118" w:type="dxa"/>
          </w:tcPr>
          <w:p w14:paraId="002BBDC7" w14:textId="7D74CE1A" w:rsidR="007A5292" w:rsidRPr="007A5292" w:rsidRDefault="007A5292" w:rsidP="007A5292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5292">
              <w:rPr>
                <w:rFonts w:ascii="Times New Roman" w:hAnsi="Times New Roman"/>
                <w:sz w:val="20"/>
                <w:szCs w:val="20"/>
                <w:lang w:val="ro-RO"/>
              </w:rPr>
              <w:t>Implementarea şi realizarea politicilor şi procedurilor moderne de gestionare, completare şi evidenţă a actelor şi informaţiilor ce conţin date cu caracter personal şi profesional ale angajaţilor Direcţiei.</w:t>
            </w:r>
          </w:p>
        </w:tc>
        <w:tc>
          <w:tcPr>
            <w:tcW w:w="2552" w:type="dxa"/>
          </w:tcPr>
          <w:p w14:paraId="291C257B" w14:textId="77777777" w:rsidR="007A5292" w:rsidRDefault="007A5292" w:rsidP="007A529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37D69D47" w14:textId="77777777" w:rsidR="007A5292" w:rsidRDefault="007A5292" w:rsidP="007A529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28.04.2026,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3F5C7A7E" w14:textId="77777777" w:rsidR="007A5292" w:rsidRPr="00D1642A" w:rsidRDefault="007A5292" w:rsidP="007A52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4EEE2B3" w14:textId="77777777" w:rsidR="007A5292" w:rsidRDefault="007A5292" w:rsidP="007A5292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Direcţia regională situaţii excepţionale UTA Găgăuzia</w:t>
            </w:r>
          </w:p>
          <w:p w14:paraId="1B7BD7A7" w14:textId="77777777" w:rsidR="007A5292" w:rsidRPr="00991FE2" w:rsidRDefault="007A5292" w:rsidP="007A5292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  <w:p w14:paraId="790CE759" w14:textId="77777777" w:rsidR="007A5292" w:rsidRPr="00991FE2" w:rsidRDefault="007A5292" w:rsidP="007A5292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91FE2">
              <w:rPr>
                <w:rFonts w:ascii="Times New Roman" w:hAnsi="Times New Roman" w:cs="Times New Roman"/>
                <w:bCs/>
                <w:lang w:val="ro-RO"/>
              </w:rPr>
              <w:t>UTA Găgăuzia, mun. Comrat, str. Novaia, 7</w:t>
            </w:r>
          </w:p>
          <w:p w14:paraId="7F143EAF" w14:textId="77777777" w:rsidR="007A5292" w:rsidRDefault="007A5292" w:rsidP="007A5292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91FE2">
              <w:rPr>
                <w:rFonts w:ascii="Times New Roman" w:hAnsi="Times New Roman" w:cs="Times New Roman"/>
                <w:bCs/>
                <w:lang w:val="ro-RO"/>
              </w:rPr>
              <w:t>persoana de contact:</w:t>
            </w:r>
          </w:p>
          <w:p w14:paraId="46B5BB6E" w14:textId="77777777" w:rsidR="007A5292" w:rsidRPr="00991FE2" w:rsidRDefault="007A5292" w:rsidP="007A5292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5D27C927" w14:textId="44E44E8A" w:rsidR="007A5292" w:rsidRPr="00DE5295" w:rsidRDefault="007A5292" w:rsidP="007A529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91FE2">
              <w:rPr>
                <w:rFonts w:ascii="Times New Roman" w:hAnsi="Times New Roman" w:cs="Times New Roman"/>
                <w:bCs/>
                <w:lang w:val="ro-RO"/>
              </w:rPr>
              <w:t>Dmitri Bolgar, tel. 068507000</w:t>
            </w:r>
          </w:p>
        </w:tc>
      </w:tr>
      <w:tr w:rsidR="007A5292" w:rsidRPr="00983463" w14:paraId="622049D1" w14:textId="77777777" w:rsidTr="00F2786C">
        <w:trPr>
          <w:trHeight w:val="1408"/>
        </w:trPr>
        <w:tc>
          <w:tcPr>
            <w:tcW w:w="15446" w:type="dxa"/>
            <w:gridSpan w:val="6"/>
          </w:tcPr>
          <w:p w14:paraId="319ADCC3" w14:textId="77777777" w:rsidR="007A5292" w:rsidRPr="00911500" w:rsidRDefault="007A5292" w:rsidP="007A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1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5E9115B6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Codul Muncii al Republicii Moldova nr.154/2003</w:t>
            </w:r>
          </w:p>
          <w:p w14:paraId="7EFAC4A0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nr.158/2008 cu privire la funcţia publică şi statutul funcţionarului public </w:t>
            </w:r>
          </w:p>
          <w:p w14:paraId="75562256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funcţionarul public cu statut special din cadrul Ministerului Afacerilor Interne </w:t>
            </w:r>
          </w:p>
          <w:p w14:paraId="047032F5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Legea asigurării cu pensii a militarilor şi a  persoanelor din corpul de comandă şi din trupele organelor afacerilor interne şi din cadrul Inspectoratului General de Carabinieri nr.1544/1993</w:t>
            </w:r>
          </w:p>
          <w:p w14:paraId="5F5FA244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Inspectoratului General pentru Situaţii de Urgenţă nr.93/2007</w:t>
            </w:r>
          </w:p>
          <w:p w14:paraId="72E0EC8F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nr.133/2011 privind protecţia datelor cu caracter personal</w:t>
            </w:r>
          </w:p>
          <w:p w14:paraId="39E00C55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nr.133/2016 privind declararea averii şi a intereselor personale</w:t>
            </w:r>
          </w:p>
          <w:p w14:paraId="6345DF62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HG nr.137/2019 cu privire la organizarea şi funcţionarea Inspectoratului General pentru Situaţii de Urgenţă al MAI</w:t>
            </w:r>
          </w:p>
          <w:p w14:paraId="0A97AFE3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HG nr.460/2017 pentru punerea în aplicare a prevederilor Legii privind funcţionarul public cu statut special din cadrul Ministerului Afacerilor Interne nr.288 din 16.12.2016</w:t>
            </w:r>
          </w:p>
          <w:p w14:paraId="78433F8C" w14:textId="77777777" w:rsidR="00983463" w:rsidRPr="006D7AA7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HG nr.201/2009 privind punerea în aplicare a prevederilor </w:t>
            </w: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nr.158-XVI din 04.07.2008 cu privire la funcţia publică şi statutul funcţionarului public</w:t>
            </w:r>
          </w:p>
          <w:p w14:paraId="0C3B8314" w14:textId="311A7CA1" w:rsidR="007A5292" w:rsidRPr="00983463" w:rsidRDefault="00983463" w:rsidP="0098346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</w:p>
        </w:tc>
      </w:tr>
    </w:tbl>
    <w:p w14:paraId="68E0669F" w14:textId="77777777" w:rsidR="00EC0E37" w:rsidRDefault="00EC0E37" w:rsidP="00EC0E3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p w14:paraId="5D7300F2" w14:textId="77777777" w:rsidR="006E2C80" w:rsidRDefault="006E2C80" w:rsidP="00EC0E3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tbl>
      <w:tblPr>
        <w:tblStyle w:val="a8"/>
        <w:tblW w:w="15462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2977"/>
        <w:gridCol w:w="2693"/>
        <w:gridCol w:w="3402"/>
        <w:gridCol w:w="16"/>
      </w:tblGrid>
      <w:tr w:rsidR="006E2C80" w:rsidRPr="00983463" w14:paraId="52E2FD46" w14:textId="77777777" w:rsidTr="007229FF">
        <w:trPr>
          <w:gridAfter w:val="1"/>
          <w:wAfter w:w="16" w:type="dxa"/>
        </w:trPr>
        <w:tc>
          <w:tcPr>
            <w:tcW w:w="562" w:type="dxa"/>
          </w:tcPr>
          <w:p w14:paraId="5487D745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A5A51E5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969" w:type="dxa"/>
          </w:tcPr>
          <w:p w14:paraId="7604CA9B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0DD856F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3" w:type="dxa"/>
          </w:tcPr>
          <w:p w14:paraId="3D54C72B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402" w:type="dxa"/>
          </w:tcPr>
          <w:p w14:paraId="7869A046" w14:textId="77777777" w:rsidR="006E2C80" w:rsidRPr="004E4F81" w:rsidRDefault="006E2C80" w:rsidP="00F278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07368D9A" w14:textId="77777777" w:rsidR="006E2C80" w:rsidRPr="0038171A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E2C80" w:rsidRPr="00193E0A" w14:paraId="26CE098A" w14:textId="77777777" w:rsidTr="007229FF">
        <w:trPr>
          <w:gridAfter w:val="1"/>
          <w:wAfter w:w="16" w:type="dxa"/>
        </w:trPr>
        <w:tc>
          <w:tcPr>
            <w:tcW w:w="562" w:type="dxa"/>
          </w:tcPr>
          <w:p w14:paraId="691B4656" w14:textId="57FE6FDB" w:rsidR="006E2C80" w:rsidRPr="00174745" w:rsidRDefault="006E2C80" w:rsidP="00F27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</w:tcPr>
          <w:p w14:paraId="56663E43" w14:textId="77777777" w:rsidR="006E2C80" w:rsidRDefault="006E2C80" w:rsidP="00F2786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 superior</w:t>
            </w:r>
          </w:p>
          <w:p w14:paraId="2B6F7532" w14:textId="77777777" w:rsidR="006E2C80" w:rsidRDefault="006E2C80" w:rsidP="00F2786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EFC55F" w14:textId="77777777" w:rsidR="006E2C80" w:rsidRPr="00243B9A" w:rsidRDefault="006E2C80" w:rsidP="00F2786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2273AEEC" w14:textId="77777777" w:rsidR="006E2C80" w:rsidRDefault="006E2C80" w:rsidP="00F278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</w:p>
          <w:p w14:paraId="4B0A4C4E" w14:textId="77777777" w:rsidR="006E2C80" w:rsidRDefault="006E2C80" w:rsidP="00F278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E2B7E" w14:textId="77777777" w:rsidR="006E2C80" w:rsidRPr="00DE5295" w:rsidRDefault="006E2C80" w:rsidP="00F278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mun.Chişinău str.Gheorghe Asachi, 69</w:t>
            </w:r>
          </w:p>
        </w:tc>
        <w:tc>
          <w:tcPr>
            <w:tcW w:w="2977" w:type="dxa"/>
          </w:tcPr>
          <w:p w14:paraId="517774D6" w14:textId="77777777" w:rsidR="006E2C80" w:rsidRPr="007229FF" w:rsidRDefault="006E2C80" w:rsidP="00F2786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9FF">
              <w:rPr>
                <w:rFonts w:ascii="Times New Roman" w:hAnsi="Times New Roman"/>
                <w:sz w:val="20"/>
                <w:szCs w:val="20"/>
                <w:lang w:val="en-US"/>
              </w:rPr>
              <w:t>Realizarea activității de audit în cadrul misiunilor de audit intern, inclusiv audit intern în scopul evaluării sistemelor de management financiar și control intern, efectuarea altor sarcini aferente domeniului.</w:t>
            </w:r>
          </w:p>
        </w:tc>
        <w:tc>
          <w:tcPr>
            <w:tcW w:w="2693" w:type="dxa"/>
          </w:tcPr>
          <w:p w14:paraId="6ECA1D71" w14:textId="08948A2B" w:rsidR="006E2C80" w:rsidRPr="006E2C80" w:rsidRDefault="006E2C80" w:rsidP="00F2786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  <w:r w:rsidRPr="006E2C8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  <w:t>de la 30.03.2026 până la</w:t>
            </w:r>
          </w:p>
          <w:p w14:paraId="5AD860E0" w14:textId="77777777" w:rsidR="006E2C80" w:rsidRPr="006E2C80" w:rsidRDefault="006E2C80" w:rsidP="00F2786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  <w:r w:rsidRPr="006E2C8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  <w:t>14.04.2026, ora 16</w:t>
            </w:r>
            <w:r w:rsidRPr="006E2C8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19A6A8E5" w14:textId="77777777" w:rsidR="006E2C80" w:rsidRDefault="006E2C80" w:rsidP="00F2786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5FD1790" w14:textId="77777777" w:rsidR="007229FF" w:rsidRPr="00E15984" w:rsidRDefault="007229FF" w:rsidP="007229F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prelungeşte </w:t>
            </w:r>
          </w:p>
          <w:p w14:paraId="197DB6DF" w14:textId="77777777" w:rsidR="007229FF" w:rsidRPr="00E15984" w:rsidRDefault="007229FF" w:rsidP="007229F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06DD4E66" w14:textId="77777777" w:rsidR="007229FF" w:rsidRPr="009D1796" w:rsidRDefault="007229FF" w:rsidP="007229F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28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,  ora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3A094FB6" w14:textId="77777777" w:rsidR="006E2C80" w:rsidRPr="007229FF" w:rsidRDefault="006E2C80" w:rsidP="00F278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1243C6E5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 management resurse umane a IGSU</w:t>
            </w:r>
          </w:p>
          <w:p w14:paraId="4D32077F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mun.Chişinău, str.Gheorghe Asachi, 69</w:t>
            </w:r>
          </w:p>
          <w:p w14:paraId="135677D8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774051BD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 Şpac, tel. 022-78-51-40</w:t>
            </w:r>
          </w:p>
          <w:p w14:paraId="798CA94E" w14:textId="77777777" w:rsidR="006E2C80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24481A09" w14:textId="77777777" w:rsidR="006E2C80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Tatiana Rusanovschi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7D1B991E" w14:textId="77777777" w:rsidR="006E2C80" w:rsidRPr="00DE5295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6E2C80" w:rsidRPr="00983463" w14:paraId="371CF472" w14:textId="77777777" w:rsidTr="007229FF">
        <w:trPr>
          <w:trHeight w:val="699"/>
        </w:trPr>
        <w:tc>
          <w:tcPr>
            <w:tcW w:w="15462" w:type="dxa"/>
            <w:gridSpan w:val="7"/>
          </w:tcPr>
          <w:p w14:paraId="4950AD80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 specifice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 posede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 de calificare profesională în domeniul auditului intern în sectorul public, eliberat de către Ministerul Finanţelor, sau certificat de calificare cu recunoaştere internaţională în domeniul auditului intern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E2C80" w:rsidRPr="00983463" w14:paraId="1A87B5B3" w14:textId="77777777" w:rsidTr="007229FF">
        <w:trPr>
          <w:trHeight w:val="1408"/>
        </w:trPr>
        <w:tc>
          <w:tcPr>
            <w:tcW w:w="15462" w:type="dxa"/>
            <w:gridSpan w:val="7"/>
          </w:tcPr>
          <w:p w14:paraId="6CDA974C" w14:textId="77777777" w:rsidR="006E2C80" w:rsidRPr="00794847" w:rsidRDefault="006E2C80" w:rsidP="00F27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18EB2F4E" w14:textId="77777777" w:rsidR="006E2C80" w:rsidRPr="00794847" w:rsidRDefault="006E2C80" w:rsidP="00F2786C">
            <w:pPr>
              <w:pStyle w:val="1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11827E02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Legea nr. 181/2014 finanțelor publice și responsabilității bugetar-fiscale;</w:t>
            </w:r>
          </w:p>
          <w:p w14:paraId="5628CED1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3" w:name="_Hlk225848713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Legea nr. 288/2016 privind funcţionarul public cu statut special din cadrul Ministerului Afacerilor Interne;</w:t>
            </w:r>
          </w:p>
          <w:bookmarkEnd w:id="3"/>
          <w:p w14:paraId="76931BB0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229/2020 privind controlul financiar public intern;</w:t>
            </w:r>
          </w:p>
          <w:p w14:paraId="049A2122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contabilității nr. 113/2007;</w:t>
            </w:r>
          </w:p>
          <w:p w14:paraId="27F5C1F0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270/2018 privind sistemul unitar de salarizare în sectorul bugetar;</w:t>
            </w:r>
          </w:p>
          <w:p w14:paraId="1A1DCA97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131/2015 privind achizițiile publice;</w:t>
            </w:r>
          </w:p>
          <w:p w14:paraId="03F1B164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133/2016 privind declararea averii și a intereselor personale;</w:t>
            </w:r>
          </w:p>
          <w:p w14:paraId="6A2EF516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integrității nr. 82/2017;</w:t>
            </w:r>
          </w:p>
          <w:p w14:paraId="267D29D5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Legea nr. 148/2023 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informațiile de interes public;</w:t>
            </w:r>
          </w:p>
          <w:p w14:paraId="2ABA85E1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133/2011 privind protecția datelor cu caracter personal;</w:t>
            </w:r>
          </w:p>
          <w:p w14:paraId="50AED6BD" w14:textId="77777777" w:rsidR="006E2C80" w:rsidRPr="00794847" w:rsidRDefault="006E2C80" w:rsidP="00F2786C">
            <w:pPr>
              <w:pStyle w:val="1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Hotărârea Guvernului nr. 460/2017 pentru punerea în aplicare a Legii nr.288/2016 privind funcţionarul public cu statut special din cadrul Ministerului Afacerilor Interne;</w:t>
            </w:r>
          </w:p>
          <w:p w14:paraId="5E70EDDF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 Guvernului nr. 557/2019 cu privire la aprobarea Codului etic al auditorului intern și a Cartei de audit intern;</w:t>
            </w:r>
          </w:p>
          <w:p w14:paraId="2D625C5B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 Ministrului Finanţelor nr. 153/2018 cu privire la aprobarea Standardelor Naţionale de Audit Intern;</w:t>
            </w:r>
          </w:p>
          <w:p w14:paraId="317DC874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 Ministrului Finanţelor nr. 161/2020 privind aprobarea Normelor de audit intern în sectorul public;</w:t>
            </w:r>
          </w:p>
          <w:p w14:paraId="417FE93A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Ordinul Ministrului Finanţelor nr. 189/2015 cu privire la aprobarea Standardelor naţionale </w:t>
            </w: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 control intern în sectorul public;</w:t>
            </w:r>
          </w:p>
          <w:p w14:paraId="63231CCD" w14:textId="77777777" w:rsidR="006E2C80" w:rsidRPr="00794847" w:rsidRDefault="006E2C80" w:rsidP="00F2786C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sz w:val="24"/>
                <w:szCs w:val="24"/>
                <w:lang w:val="en-US"/>
              </w:rPr>
            </w:pP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inul Ministrului Finanţelor nr. 4/2019 cu privire la aprobarea Regulamentului privind autoevaluarea, raportarea </w:t>
            </w: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sistemului de control intern managerial şi emiterea Declaraţiei de răspundere managerială.</w:t>
            </w:r>
          </w:p>
          <w:p w14:paraId="5514D04B" w14:textId="77777777" w:rsidR="006E2C80" w:rsidRPr="00A85F7D" w:rsidRDefault="006E2C80" w:rsidP="00F2786C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D2160B6" w14:textId="77777777" w:rsidR="006E2C80" w:rsidRDefault="006E2C80" w:rsidP="00EC0E3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p w14:paraId="4EB2E750" w14:textId="77777777" w:rsidR="006E2C80" w:rsidRDefault="006E2C80" w:rsidP="00EC0E3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p w14:paraId="6B3D3DF5" w14:textId="31F696CA" w:rsidR="006E2C80" w:rsidRDefault="00D25B36" w:rsidP="006E2C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3</w:t>
      </w:r>
      <w:r w:rsidR="006E2C8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. Funcţii publice cu statut special vacante de nivel ierarhic profesional A03</w:t>
      </w:r>
      <w:r w:rsidR="006E2C8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6E2C8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277ED711" w14:textId="77777777" w:rsidR="006E2C80" w:rsidRDefault="006E2C80" w:rsidP="006E2C8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(funcţii de conducere la nivelul de bază/ iniţial)</w:t>
      </w:r>
    </w:p>
    <w:p w14:paraId="480D72C7" w14:textId="77777777" w:rsidR="006E2C80" w:rsidRPr="00851217" w:rsidRDefault="006E2C80" w:rsidP="006E2C8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46F920B2" w14:textId="77777777" w:rsidR="006E2C80" w:rsidRDefault="006E2C80" w:rsidP="006E2C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să îndeplinească cerinţele specifice din fişa postului;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să deţină funcţii de nivelul B01 sau, dacă în structura subdiviziunii respective nu sînt prevăzute funcţii de nivelul B01, să aibă cel puţin 2 ani vechime în funcţii de nivelul B02 sau să fi avut anterior cel puţin un an vechime în funcţii de conducere sau în funcţii de nivel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să fi absolvit un curs de management de bază/similar;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>4) să aibă cel puţin 3 ani experienţă profesională în domeniul de specialitate pentru care urmează să fie promovat sau să participe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>să deţină studii superioare de licenţă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>6) să nu se afle în perioada efectuării anchetei de serviciu sau sub urmărire penală şi să nu fie în perioada acţiunii unei sancţiuni disciplinare;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>7) să fi obţinut în urma evaluării anuale a performanţelor profesionale calificativul „foarte bine” la ultima evaluare sau calificativul „bine” la ultimele două evaluări;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>8) să îndeplinească alte condiţii legale</w:t>
      </w:r>
    </w:p>
    <w:p w14:paraId="5E6835C9" w14:textId="77777777" w:rsidR="006E2C80" w:rsidRDefault="006E2C80" w:rsidP="006E2C8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a8"/>
        <w:tblW w:w="15340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2835"/>
        <w:gridCol w:w="2693"/>
        <w:gridCol w:w="3402"/>
        <w:gridCol w:w="36"/>
      </w:tblGrid>
      <w:tr w:rsidR="006E2C80" w:rsidRPr="00983463" w14:paraId="1D344284" w14:textId="77777777" w:rsidTr="007229FF">
        <w:trPr>
          <w:gridAfter w:val="1"/>
          <w:wAfter w:w="36" w:type="dxa"/>
        </w:trPr>
        <w:tc>
          <w:tcPr>
            <w:tcW w:w="562" w:type="dxa"/>
          </w:tcPr>
          <w:p w14:paraId="5EE45A27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96366DA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969" w:type="dxa"/>
          </w:tcPr>
          <w:p w14:paraId="756DAD7B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835" w:type="dxa"/>
          </w:tcPr>
          <w:p w14:paraId="0BA5444B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3" w:type="dxa"/>
          </w:tcPr>
          <w:p w14:paraId="5E39A76B" w14:textId="77777777" w:rsidR="006E2C80" w:rsidRPr="004324DF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402" w:type="dxa"/>
          </w:tcPr>
          <w:p w14:paraId="64D89A39" w14:textId="77777777" w:rsidR="006E2C80" w:rsidRPr="004E4F81" w:rsidRDefault="006E2C80" w:rsidP="00F278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64A15B31" w14:textId="77777777" w:rsidR="006E2C80" w:rsidRPr="0038171A" w:rsidRDefault="006E2C80" w:rsidP="00F2786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E2C80" w:rsidRPr="00193E0A" w14:paraId="3DCF862E" w14:textId="77777777" w:rsidTr="007229FF">
        <w:trPr>
          <w:gridAfter w:val="1"/>
          <w:wAfter w:w="36" w:type="dxa"/>
        </w:trPr>
        <w:tc>
          <w:tcPr>
            <w:tcW w:w="562" w:type="dxa"/>
          </w:tcPr>
          <w:p w14:paraId="78E88203" w14:textId="77777777" w:rsidR="006E2C80" w:rsidRPr="00174745" w:rsidRDefault="006E2C80" w:rsidP="00F27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0AD0B8E9" w14:textId="77777777" w:rsidR="006E2C80" w:rsidRDefault="006E2C80" w:rsidP="00F2786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</w:t>
            </w:r>
          </w:p>
          <w:p w14:paraId="04527407" w14:textId="77777777" w:rsidR="006E2C80" w:rsidRDefault="006E2C80" w:rsidP="00F2786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A39D88D" w14:textId="77777777" w:rsidR="006E2C80" w:rsidRPr="00243B9A" w:rsidRDefault="006E2C80" w:rsidP="00F2786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48359946" w14:textId="77777777" w:rsidR="006E2C80" w:rsidRDefault="006E2C80" w:rsidP="00F278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</w:p>
          <w:p w14:paraId="4B45FC87" w14:textId="77777777" w:rsidR="006E2C80" w:rsidRDefault="006E2C80" w:rsidP="00F278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5A8AC" w14:textId="77777777" w:rsidR="006E2C80" w:rsidRPr="00DE5295" w:rsidRDefault="006E2C80" w:rsidP="00F278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mun.Chişinău str.Gheorghe Asachi, 69</w:t>
            </w:r>
          </w:p>
        </w:tc>
        <w:tc>
          <w:tcPr>
            <w:tcW w:w="2835" w:type="dxa"/>
          </w:tcPr>
          <w:p w14:paraId="2954C253" w14:textId="77777777" w:rsidR="006E2C80" w:rsidRPr="007229FF" w:rsidRDefault="006E2C80" w:rsidP="00F2786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Implementarea unui sistem de conducere, coordonare și supraveghere a activităţii de audit intern în cadrul Inspectoratului General pentru Situaţii de Urgenţă pentru a evalua și îmbunătăți eficiența proceselor de management al riscurilor, control intern și guvernanță</w:t>
            </w:r>
          </w:p>
        </w:tc>
        <w:tc>
          <w:tcPr>
            <w:tcW w:w="2693" w:type="dxa"/>
          </w:tcPr>
          <w:p w14:paraId="6E092BD2" w14:textId="77777777" w:rsidR="007B640E" w:rsidRPr="006E2C80" w:rsidRDefault="007B640E" w:rsidP="007B640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  <w:r w:rsidRPr="006E2C8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  <w:t>de la 30.03.2026 până la</w:t>
            </w:r>
          </w:p>
          <w:p w14:paraId="70E2F7A5" w14:textId="77777777" w:rsidR="007B640E" w:rsidRPr="006E2C80" w:rsidRDefault="007B640E" w:rsidP="007B640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  <w:r w:rsidRPr="006E2C8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  <w:t>14.04.2026, ora 16</w:t>
            </w:r>
            <w:r w:rsidRPr="006E2C8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2DD23C85" w14:textId="77777777" w:rsidR="006E2C80" w:rsidRDefault="006E2C80" w:rsidP="00F2786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56881DF" w14:textId="77777777" w:rsidR="009456C4" w:rsidRPr="00E15984" w:rsidRDefault="009456C4" w:rsidP="009456C4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prelungeşte </w:t>
            </w:r>
          </w:p>
          <w:p w14:paraId="454B33C2" w14:textId="77777777" w:rsidR="009456C4" w:rsidRPr="00E15984" w:rsidRDefault="009456C4" w:rsidP="009456C4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710D7B1B" w14:textId="4E6A6D3E" w:rsidR="009456C4" w:rsidRPr="009D1796" w:rsidRDefault="009456C4" w:rsidP="009456C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28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,  ora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612F1394" w14:textId="77777777" w:rsidR="009456C4" w:rsidRPr="009456C4" w:rsidRDefault="009456C4" w:rsidP="00F278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660F0C93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 management resurse umane a IGSU</w:t>
            </w:r>
          </w:p>
          <w:p w14:paraId="6A624E3F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mun.Chişinău, str.Gheorghe Asachi, 69</w:t>
            </w:r>
          </w:p>
          <w:p w14:paraId="5860C7D6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13DF4DBD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 Şpac, tel. 022-78-51-40</w:t>
            </w:r>
          </w:p>
          <w:p w14:paraId="78B5FBD6" w14:textId="77777777" w:rsidR="006E2C80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788B3913" w14:textId="77777777" w:rsidR="006E2C80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Tatiana Rusanovschi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10198351" w14:textId="77777777" w:rsidR="006E2C80" w:rsidRPr="00DE5295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6E2C80" w:rsidRPr="00983463" w14:paraId="154C66D3" w14:textId="77777777" w:rsidTr="007229FF">
        <w:trPr>
          <w:trHeight w:val="699"/>
        </w:trPr>
        <w:tc>
          <w:tcPr>
            <w:tcW w:w="15340" w:type="dxa"/>
            <w:gridSpan w:val="7"/>
          </w:tcPr>
          <w:p w14:paraId="5D5B5EB0" w14:textId="77777777" w:rsidR="006E2C80" w:rsidRPr="00327D1A" w:rsidRDefault="006E2C80" w:rsidP="00F2786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 specifice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 posede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 de calificare profesională în domeniul auditului intern în sectorul public, eliberat de către Ministerul Finanţelor, sau certificat de calificare cu recunoaştere internaţională în domeniul auditului intern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E2C80" w:rsidRPr="00983463" w14:paraId="18C14FE1" w14:textId="77777777" w:rsidTr="007229FF">
        <w:trPr>
          <w:trHeight w:val="1408"/>
        </w:trPr>
        <w:tc>
          <w:tcPr>
            <w:tcW w:w="15340" w:type="dxa"/>
            <w:gridSpan w:val="7"/>
          </w:tcPr>
          <w:p w14:paraId="2F115ACF" w14:textId="77777777" w:rsidR="006E2C80" w:rsidRPr="00794847" w:rsidRDefault="006E2C80" w:rsidP="00F27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47D58CD8" w14:textId="77777777" w:rsidR="006E2C80" w:rsidRPr="00794847" w:rsidRDefault="006E2C80" w:rsidP="00F2786C">
            <w:pPr>
              <w:pStyle w:val="1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6689058B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Legea nr. 181/2014 finanțelor publice și responsabilității bugetar-fiscale;</w:t>
            </w:r>
          </w:p>
          <w:p w14:paraId="31A6A5D9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Legea nr. 288/2016 privind funcţionarul public cu statut special din cadrul Ministerului Afacerilor Interne;</w:t>
            </w:r>
          </w:p>
          <w:p w14:paraId="61355570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229/2020 privind controlul financiar public intern;</w:t>
            </w:r>
          </w:p>
          <w:p w14:paraId="561BA132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contabilității nr. 113/2007;</w:t>
            </w:r>
          </w:p>
          <w:p w14:paraId="7D03F080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270/2018 privind sistemul unitar de salarizare în sectorul bugetar;</w:t>
            </w:r>
          </w:p>
          <w:p w14:paraId="1B2E4993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131/2015 privind achizițiile publice;</w:t>
            </w:r>
          </w:p>
          <w:p w14:paraId="59C9559B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133/2016 privind declararea averii și a intereselor personale;</w:t>
            </w:r>
          </w:p>
          <w:p w14:paraId="1BE606E8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integrității nr. 82/2017;</w:t>
            </w:r>
          </w:p>
          <w:p w14:paraId="62A3C5D3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Legea nr. 148/2023 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informațiile de interes public;</w:t>
            </w:r>
          </w:p>
          <w:p w14:paraId="3FE91DCC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 133/2011 privind protecția datelor cu caracter personal;</w:t>
            </w:r>
          </w:p>
          <w:p w14:paraId="6D28F565" w14:textId="77777777" w:rsidR="006E2C80" w:rsidRPr="00794847" w:rsidRDefault="006E2C80" w:rsidP="00F2786C">
            <w:pPr>
              <w:pStyle w:val="1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Hotărârea Guvernului nr. 460/2017 pentru punerea în aplicare a Legii nr.288/2016 privind funcţionarul public cu statut special din cadrul Ministerului Afacerilor Interne;</w:t>
            </w:r>
          </w:p>
          <w:p w14:paraId="575B1F2C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 Guvernului nr. 557/2019 cu privire la aprobarea Codului etic al auditorului intern și a Cartei de audit intern;</w:t>
            </w:r>
          </w:p>
          <w:p w14:paraId="5DC7C202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 Ministrului Finanţelor nr. 153/2018 cu privire la aprobarea Standardelor Naţionale de Audit Intern;</w:t>
            </w:r>
          </w:p>
          <w:p w14:paraId="536ABD90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 Ministrului Finanţelor nr. 161/2020 privind aprobarea Normelor de audit intern în sectorul public;</w:t>
            </w:r>
          </w:p>
          <w:p w14:paraId="40F71A4C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Ordinul Ministrului Finanţelor nr. 189/2015 cu privire la aprobarea Standardelor naţionale </w:t>
            </w: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 control intern în sectorul public;</w:t>
            </w:r>
          </w:p>
          <w:p w14:paraId="62B8BF68" w14:textId="77777777" w:rsidR="006E2C80" w:rsidRPr="00794847" w:rsidRDefault="006E2C80" w:rsidP="00F2786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sz w:val="24"/>
                <w:szCs w:val="24"/>
                <w:lang w:val="en-US"/>
              </w:rPr>
            </w:pP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inul Ministrului Finanţelor nr. 4/2019 cu privire la aprobarea Regulamentului privind autoevaluarea, raportarea </w:t>
            </w: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sistemului de control intern managerial şi emiterea Declaraţiei de răspundere managerială.</w:t>
            </w:r>
          </w:p>
          <w:p w14:paraId="6493E4E7" w14:textId="77777777" w:rsidR="006E2C80" w:rsidRPr="0067720C" w:rsidRDefault="006E2C80" w:rsidP="00F2786C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B223C09" w14:textId="77777777" w:rsidR="006E2C80" w:rsidRPr="00F24000" w:rsidRDefault="006E2C80" w:rsidP="006E2C8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5CCD37A3" w14:textId="77777777" w:rsidR="006E2C80" w:rsidRPr="008C69F9" w:rsidRDefault="006E2C80" w:rsidP="00EC0E3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sectPr w:rsidR="006E2C80" w:rsidRPr="008C69F9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E753C"/>
    <w:multiLevelType w:val="hybridMultilevel"/>
    <w:tmpl w:val="EB84D52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26CB"/>
    <w:multiLevelType w:val="hybridMultilevel"/>
    <w:tmpl w:val="4E9AF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54D23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97B2E"/>
    <w:multiLevelType w:val="hybridMultilevel"/>
    <w:tmpl w:val="D2767262"/>
    <w:lvl w:ilvl="0" w:tplc="92822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F41597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665C8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6"/>
  </w:num>
  <w:num w:numId="4" w16cid:durableId="708914736">
    <w:abstractNumId w:val="15"/>
  </w:num>
  <w:num w:numId="5" w16cid:durableId="185676068">
    <w:abstractNumId w:val="13"/>
  </w:num>
  <w:num w:numId="6" w16cid:durableId="1381519152">
    <w:abstractNumId w:val="14"/>
  </w:num>
  <w:num w:numId="7" w16cid:durableId="356932471">
    <w:abstractNumId w:val="11"/>
  </w:num>
  <w:num w:numId="8" w16cid:durableId="424694344">
    <w:abstractNumId w:val="0"/>
  </w:num>
  <w:num w:numId="9" w16cid:durableId="1197160950">
    <w:abstractNumId w:val="12"/>
  </w:num>
  <w:num w:numId="10" w16cid:durableId="1466506978">
    <w:abstractNumId w:val="3"/>
  </w:num>
  <w:num w:numId="11" w16cid:durableId="1847013897">
    <w:abstractNumId w:val="10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 w:numId="16" w16cid:durableId="1806197908">
    <w:abstractNumId w:val="18"/>
  </w:num>
  <w:num w:numId="17" w16cid:durableId="332726828">
    <w:abstractNumId w:val="19"/>
  </w:num>
  <w:num w:numId="18" w16cid:durableId="37315336">
    <w:abstractNumId w:val="21"/>
  </w:num>
  <w:num w:numId="19" w16cid:durableId="3553724">
    <w:abstractNumId w:val="20"/>
  </w:num>
  <w:num w:numId="20" w16cid:durableId="1908950912">
    <w:abstractNumId w:val="22"/>
  </w:num>
  <w:num w:numId="21" w16cid:durableId="1695109391">
    <w:abstractNumId w:val="17"/>
  </w:num>
  <w:num w:numId="22" w16cid:durableId="731731034">
    <w:abstractNumId w:val="9"/>
  </w:num>
  <w:num w:numId="23" w16cid:durableId="13835984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06A3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94EF8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069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9E7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3BFE"/>
    <w:rsid w:val="001077FD"/>
    <w:rsid w:val="00110270"/>
    <w:rsid w:val="001137E4"/>
    <w:rsid w:val="00113E92"/>
    <w:rsid w:val="0012027F"/>
    <w:rsid w:val="00122198"/>
    <w:rsid w:val="00122908"/>
    <w:rsid w:val="00124575"/>
    <w:rsid w:val="001249A0"/>
    <w:rsid w:val="00132C75"/>
    <w:rsid w:val="00133F6B"/>
    <w:rsid w:val="001375E5"/>
    <w:rsid w:val="00137D45"/>
    <w:rsid w:val="001422A6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5F53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87073"/>
    <w:rsid w:val="00191B7E"/>
    <w:rsid w:val="001924BC"/>
    <w:rsid w:val="00193138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415"/>
    <w:rsid w:val="00206B19"/>
    <w:rsid w:val="002110C4"/>
    <w:rsid w:val="00211656"/>
    <w:rsid w:val="00211B82"/>
    <w:rsid w:val="002140CE"/>
    <w:rsid w:val="00216578"/>
    <w:rsid w:val="00221D04"/>
    <w:rsid w:val="00222063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27FB"/>
    <w:rsid w:val="00296AA8"/>
    <w:rsid w:val="00297F5F"/>
    <w:rsid w:val="002A0671"/>
    <w:rsid w:val="002A248D"/>
    <w:rsid w:val="002A329E"/>
    <w:rsid w:val="002A4A83"/>
    <w:rsid w:val="002A6F2D"/>
    <w:rsid w:val="002B0928"/>
    <w:rsid w:val="002B2ABC"/>
    <w:rsid w:val="002B3B64"/>
    <w:rsid w:val="002C081E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0B70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1020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1200"/>
    <w:rsid w:val="003734CC"/>
    <w:rsid w:val="00375ABA"/>
    <w:rsid w:val="00375B25"/>
    <w:rsid w:val="00375CE9"/>
    <w:rsid w:val="0038171A"/>
    <w:rsid w:val="003823C6"/>
    <w:rsid w:val="00382EFF"/>
    <w:rsid w:val="00383E54"/>
    <w:rsid w:val="00384B61"/>
    <w:rsid w:val="0038504F"/>
    <w:rsid w:val="003872F8"/>
    <w:rsid w:val="00391E5D"/>
    <w:rsid w:val="00391EE2"/>
    <w:rsid w:val="003920B8"/>
    <w:rsid w:val="0039441D"/>
    <w:rsid w:val="003A0851"/>
    <w:rsid w:val="003A0C54"/>
    <w:rsid w:val="003A3877"/>
    <w:rsid w:val="003A55C5"/>
    <w:rsid w:val="003A6EAD"/>
    <w:rsid w:val="003A70C8"/>
    <w:rsid w:val="003A7D04"/>
    <w:rsid w:val="003B10D5"/>
    <w:rsid w:val="003B1A33"/>
    <w:rsid w:val="003B3242"/>
    <w:rsid w:val="003B3FAA"/>
    <w:rsid w:val="003B4F7C"/>
    <w:rsid w:val="003B5417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E4D02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6BD4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2B89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375AF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1B5C"/>
    <w:rsid w:val="00573D1D"/>
    <w:rsid w:val="00576BA9"/>
    <w:rsid w:val="00577C4C"/>
    <w:rsid w:val="005808A1"/>
    <w:rsid w:val="00580C1E"/>
    <w:rsid w:val="00580E13"/>
    <w:rsid w:val="00582E7E"/>
    <w:rsid w:val="00583F68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103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0F0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5F715C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20C"/>
    <w:rsid w:val="006775EE"/>
    <w:rsid w:val="006802A8"/>
    <w:rsid w:val="00681315"/>
    <w:rsid w:val="00690E43"/>
    <w:rsid w:val="00694E99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2C8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29FF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5D6C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34C8"/>
    <w:rsid w:val="00784C42"/>
    <w:rsid w:val="007857AD"/>
    <w:rsid w:val="007876B7"/>
    <w:rsid w:val="007877A5"/>
    <w:rsid w:val="007878FB"/>
    <w:rsid w:val="007902E5"/>
    <w:rsid w:val="00791B7F"/>
    <w:rsid w:val="007924BD"/>
    <w:rsid w:val="00793066"/>
    <w:rsid w:val="00794847"/>
    <w:rsid w:val="00795843"/>
    <w:rsid w:val="00796EDF"/>
    <w:rsid w:val="007977A4"/>
    <w:rsid w:val="007A30CB"/>
    <w:rsid w:val="007A47B1"/>
    <w:rsid w:val="007A500D"/>
    <w:rsid w:val="007A5163"/>
    <w:rsid w:val="007A5292"/>
    <w:rsid w:val="007A65FD"/>
    <w:rsid w:val="007B1A95"/>
    <w:rsid w:val="007B2F21"/>
    <w:rsid w:val="007B42C3"/>
    <w:rsid w:val="007B640E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4574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69F9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1500"/>
    <w:rsid w:val="00911668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456C4"/>
    <w:rsid w:val="00947DE7"/>
    <w:rsid w:val="00950566"/>
    <w:rsid w:val="00950943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3463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57B"/>
    <w:rsid w:val="00A30DA0"/>
    <w:rsid w:val="00A310AD"/>
    <w:rsid w:val="00A324D5"/>
    <w:rsid w:val="00A327EB"/>
    <w:rsid w:val="00A34FA1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56DE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260B"/>
    <w:rsid w:val="00AB3607"/>
    <w:rsid w:val="00AB5CC1"/>
    <w:rsid w:val="00AB6BB7"/>
    <w:rsid w:val="00AC1E40"/>
    <w:rsid w:val="00AC5C08"/>
    <w:rsid w:val="00AC6695"/>
    <w:rsid w:val="00AC7F1F"/>
    <w:rsid w:val="00AC7F9B"/>
    <w:rsid w:val="00AD4737"/>
    <w:rsid w:val="00AD54C4"/>
    <w:rsid w:val="00AD6687"/>
    <w:rsid w:val="00AE0082"/>
    <w:rsid w:val="00AE1BAE"/>
    <w:rsid w:val="00AE6DB8"/>
    <w:rsid w:val="00AE7AF0"/>
    <w:rsid w:val="00AF1239"/>
    <w:rsid w:val="00AF2014"/>
    <w:rsid w:val="00AF3829"/>
    <w:rsid w:val="00AF3AF2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2103"/>
    <w:rsid w:val="00B73139"/>
    <w:rsid w:val="00B7440B"/>
    <w:rsid w:val="00B76523"/>
    <w:rsid w:val="00B81F33"/>
    <w:rsid w:val="00B84112"/>
    <w:rsid w:val="00B84FB4"/>
    <w:rsid w:val="00B86856"/>
    <w:rsid w:val="00B86FB5"/>
    <w:rsid w:val="00B87AE2"/>
    <w:rsid w:val="00B9272C"/>
    <w:rsid w:val="00B92E66"/>
    <w:rsid w:val="00B9556F"/>
    <w:rsid w:val="00B96303"/>
    <w:rsid w:val="00BA176D"/>
    <w:rsid w:val="00BA18B4"/>
    <w:rsid w:val="00BA3C52"/>
    <w:rsid w:val="00BA3F5C"/>
    <w:rsid w:val="00BA50DF"/>
    <w:rsid w:val="00BA711D"/>
    <w:rsid w:val="00BA7D60"/>
    <w:rsid w:val="00BB4204"/>
    <w:rsid w:val="00BB713B"/>
    <w:rsid w:val="00BB77AB"/>
    <w:rsid w:val="00BC6BD6"/>
    <w:rsid w:val="00BC6F4A"/>
    <w:rsid w:val="00BC740C"/>
    <w:rsid w:val="00BD2C74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3FD1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9DF"/>
    <w:rsid w:val="00C65D86"/>
    <w:rsid w:val="00C6697D"/>
    <w:rsid w:val="00C67AF7"/>
    <w:rsid w:val="00C67B50"/>
    <w:rsid w:val="00C7110A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198D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A66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0C26"/>
    <w:rsid w:val="00D02BB5"/>
    <w:rsid w:val="00D03F16"/>
    <w:rsid w:val="00D04361"/>
    <w:rsid w:val="00D04648"/>
    <w:rsid w:val="00D06D2B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B36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3717F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042F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8C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0E37"/>
    <w:rsid w:val="00EC17BF"/>
    <w:rsid w:val="00EC2224"/>
    <w:rsid w:val="00EC26E6"/>
    <w:rsid w:val="00EC3DD9"/>
    <w:rsid w:val="00EC4040"/>
    <w:rsid w:val="00EC50E7"/>
    <w:rsid w:val="00ED05D0"/>
    <w:rsid w:val="00ED0F2D"/>
    <w:rsid w:val="00ED12C0"/>
    <w:rsid w:val="00ED1364"/>
    <w:rsid w:val="00ED17EC"/>
    <w:rsid w:val="00ED1D16"/>
    <w:rsid w:val="00ED2344"/>
    <w:rsid w:val="00ED2616"/>
    <w:rsid w:val="00ED5AA9"/>
    <w:rsid w:val="00ED631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4000"/>
    <w:rsid w:val="00F24B11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689B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5ED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26</cp:revision>
  <cp:lastPrinted>2022-10-25T08:26:00Z</cp:lastPrinted>
  <dcterms:created xsi:type="dcterms:W3CDTF">2026-04-14T09:49:00Z</dcterms:created>
  <dcterms:modified xsi:type="dcterms:W3CDTF">2026-04-15T06:06:00Z</dcterms:modified>
</cp:coreProperties>
</file>