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29CEA73A" w:rsidR="00D71195" w:rsidRDefault="00635701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23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1213E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1213E6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50B371C3" w14:textId="77777777" w:rsidR="00672CD3" w:rsidRDefault="00672CD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7A4DC728" w14:textId="77777777" w:rsidR="00672CD3" w:rsidRPr="00242C85" w:rsidRDefault="00672CD3" w:rsidP="00672CD3">
      <w:pPr>
        <w:pStyle w:val="Listparagra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1. </w:t>
      </w:r>
      <w:proofErr w:type="spellStart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</w:t>
      </w:r>
      <w:proofErr w:type="spellEnd"/>
      <w:r w:rsidRPr="00242C8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de nivel ierarhic profesional B03 </w:t>
      </w:r>
      <w:r w:rsidRPr="00242C85">
        <w:rPr>
          <w:rFonts w:ascii="Times New Roman" w:hAnsi="Times New Roman" w:cs="Times New Roman"/>
          <w:sz w:val="28"/>
          <w:szCs w:val="28"/>
          <w:lang w:val="ro-RO"/>
        </w:rPr>
        <w:t xml:space="preserve">(corp de </w:t>
      </w:r>
      <w:proofErr w:type="spellStart"/>
      <w:r w:rsidRPr="00242C85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242C85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14DE3A4D" w14:textId="77777777" w:rsidR="00672CD3" w:rsidRPr="00242C85" w:rsidRDefault="00672CD3" w:rsidP="00672CD3">
      <w:pPr>
        <w:pStyle w:val="Listparagraf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242C85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2C6F5DB0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minime obligatorii cumulative pentru ocuparea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MD"/>
        </w:rPr>
        <w:t>funcţiei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MD"/>
        </w:rPr>
        <w:t xml:space="preserve"> publice cu statut special vacante:</w:t>
      </w:r>
    </w:p>
    <w:p w14:paraId="4769E7E1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242C85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4F16C65" w14:textId="77777777" w:rsidR="00672CD3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în cazul trecerii din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subofiţeri</w:t>
      </w:r>
      <w:proofErr w:type="spellEnd"/>
      <w:r w:rsidRPr="00242C85">
        <w:rPr>
          <w:rFonts w:ascii="Times New Roman" w:hAnsi="Times New Roman" w:cs="Times New Roman"/>
          <w:sz w:val="24"/>
          <w:szCs w:val="24"/>
          <w:lang w:val="ro-RO"/>
        </w:rPr>
        <w:t xml:space="preserve"> în corpul de </w:t>
      </w:r>
      <w:proofErr w:type="spellStart"/>
      <w:r w:rsidRPr="00242C85">
        <w:rPr>
          <w:rFonts w:ascii="Times New Roman" w:hAnsi="Times New Roman" w:cs="Times New Roman"/>
          <w:sz w:val="24"/>
          <w:szCs w:val="24"/>
          <w:lang w:val="ro-RO"/>
        </w:rPr>
        <w:t>ofiţeri</w:t>
      </w:r>
      <w:proofErr w:type="spellEnd"/>
    </w:p>
    <w:p w14:paraId="7CD8275E" w14:textId="77777777" w:rsidR="00672CD3" w:rsidRPr="00242C85" w:rsidRDefault="00672CD3" w:rsidP="00672CD3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672CD3" w:rsidRPr="00635701" w14:paraId="007F5C28" w14:textId="77777777" w:rsidTr="00C53AA0">
        <w:tc>
          <w:tcPr>
            <w:tcW w:w="2376" w:type="dxa"/>
          </w:tcPr>
          <w:p w14:paraId="0B6B48B2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2DD09EC5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3767B7B2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20FEF01F" w14:textId="77777777" w:rsidR="00672CD3" w:rsidRPr="004324DF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6F4EA189" w14:textId="77777777" w:rsidR="00672CD3" w:rsidRPr="00B71FF8" w:rsidRDefault="00672CD3" w:rsidP="00C53AA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6980187" w14:textId="77777777" w:rsidR="00672CD3" w:rsidRPr="0038171A" w:rsidRDefault="00672CD3" w:rsidP="00C53AA0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35701" w:rsidRPr="00635701" w14:paraId="2545E4DA" w14:textId="77777777" w:rsidTr="00C53AA0">
        <w:tc>
          <w:tcPr>
            <w:tcW w:w="2376" w:type="dxa"/>
          </w:tcPr>
          <w:p w14:paraId="6E81E705" w14:textId="77777777" w:rsidR="00635701" w:rsidRDefault="00635701" w:rsidP="0063570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08889CF0" w14:textId="77777777" w:rsidR="00635701" w:rsidRDefault="00635701" w:rsidP="0063570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BF948E0" w14:textId="77777777" w:rsidR="00635701" w:rsidRDefault="00635701" w:rsidP="0063570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27635B7" w14:textId="77777777" w:rsidR="00635701" w:rsidRPr="000321DF" w:rsidRDefault="00635701" w:rsidP="0063570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</w:tcPr>
          <w:p w14:paraId="256DA13A" w14:textId="77777777" w:rsidR="00635701" w:rsidRDefault="00635701" w:rsidP="00635701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prevenţie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al Secţiei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Nisporeni a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Ungheni</w:t>
            </w:r>
          </w:p>
          <w:p w14:paraId="484FBEA5" w14:textId="77777777" w:rsidR="00635701" w:rsidRDefault="00635701" w:rsidP="00635701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</w:p>
          <w:p w14:paraId="79CEFE9D" w14:textId="77777777" w:rsidR="00635701" w:rsidRDefault="00635701" w:rsidP="0063570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Nisporeni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0B925A4A" w14:textId="150AD75B" w:rsidR="00635701" w:rsidRPr="00174745" w:rsidRDefault="00635701" w:rsidP="006357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Industrială,  nr. 86</w:t>
            </w:r>
          </w:p>
        </w:tc>
        <w:tc>
          <w:tcPr>
            <w:tcW w:w="3402" w:type="dxa"/>
          </w:tcPr>
          <w:p w14:paraId="089E74A5" w14:textId="5BF47D85" w:rsidR="00635701" w:rsidRPr="00982F03" w:rsidRDefault="00635701" w:rsidP="00635701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Propagarea cunoștințelor în domeniul prevenirii situațiilor excepționale și privind măsurile de apărare împotriva incendiilor, acordarea ajutorului metodic instituțiilor, organizațiilor și organelor 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administraţiei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 locale de nivelul I la însușirea prevederilor în domeniul prevenirii situațiilor excepționale și privind măsurile de apărare împotriva incendiilor în teritoriul deservit, 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desfăşurarea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activităţii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prevenire în teritoriu deservit, participarea la lichidarea 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situaţiilor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urgenţă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precum şi a 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consecinţelor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acestora, inclusiv în mediu nociv pentru </w:t>
            </w:r>
            <w:proofErr w:type="spellStart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respiraţie</w:t>
            </w:r>
            <w:proofErr w:type="spellEnd"/>
            <w:r w:rsidRPr="00A1442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722" w:type="dxa"/>
          </w:tcPr>
          <w:p w14:paraId="41ED946A" w14:textId="77777777" w:rsidR="00635701" w:rsidRDefault="00635701" w:rsidP="00635701">
            <w:pPr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  <w:u w:val="single"/>
                <w:lang w:val="ro-RO"/>
              </w:rPr>
            </w:pPr>
          </w:p>
          <w:p w14:paraId="5263825E" w14:textId="52F47296" w:rsidR="00635701" w:rsidRPr="00D1642A" w:rsidRDefault="00635701" w:rsidP="0063570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06.04.2026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38171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546" w:type="dxa"/>
          </w:tcPr>
          <w:p w14:paraId="1A0C0EFF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5BA80C66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F094FF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</w:t>
            </w:r>
          </w:p>
          <w:p w14:paraId="2090E2B7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A. Plămădeală, nr. 96</w:t>
            </w:r>
          </w:p>
          <w:p w14:paraId="7156456B" w14:textId="77777777" w:rsidR="00635701" w:rsidRDefault="00635701" w:rsidP="006357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209E4" w14:textId="77777777" w:rsidR="00635701" w:rsidRDefault="00635701" w:rsidP="00635701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</w:t>
            </w:r>
          </w:p>
          <w:p w14:paraId="2E023206" w14:textId="6A323895" w:rsidR="00635701" w:rsidRPr="00174745" w:rsidRDefault="00635701" w:rsidP="0063570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Iulian, tel. 068867711</w:t>
            </w:r>
          </w:p>
        </w:tc>
      </w:tr>
      <w:tr w:rsidR="00635701" w:rsidRPr="00E43AD6" w14:paraId="2E287D3A" w14:textId="77777777" w:rsidTr="00C53AA0">
        <w:tc>
          <w:tcPr>
            <w:tcW w:w="15307" w:type="dxa"/>
            <w:gridSpan w:val="5"/>
          </w:tcPr>
          <w:p w14:paraId="313F7158" w14:textId="77777777" w:rsidR="00635701" w:rsidRDefault="00635701" w:rsidP="0063570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9EC17B4" w14:textId="77777777" w:rsidR="00635701" w:rsidRPr="00824427" w:rsidRDefault="00635701" w:rsidP="00635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244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Bibliografia concursului:</w:t>
            </w:r>
          </w:p>
          <w:p w14:paraId="21565352" w14:textId="77777777" w:rsidR="00635701" w:rsidRDefault="00635701" w:rsidP="00635701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nr.288 din 16.12.2016 privind funcţionarul public cu statut special din cadrul Ministerului Afacerilor Interne;</w:t>
            </w:r>
          </w:p>
          <w:p w14:paraId="07C73F18" w14:textId="77777777" w:rsidR="00635701" w:rsidRDefault="00635701" w:rsidP="00635701">
            <w:pPr>
              <w:pStyle w:val="NormalWeb"/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>- Legea nr. 267 din 09.11.1994 privind apărarea împotriva incendiilor</w:t>
            </w:r>
            <w:r>
              <w:rPr>
                <w:bCs/>
                <w:lang w:val="ro-RO"/>
              </w:rPr>
              <w:t>;</w:t>
            </w:r>
          </w:p>
          <w:p w14:paraId="01CC2815" w14:textId="77777777" w:rsidR="00635701" w:rsidRDefault="00635701" w:rsidP="00635701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nr.271-XIII din 09.11.1994 cu privire la protecția civilă;</w:t>
            </w:r>
          </w:p>
          <w:p w14:paraId="102A4F20" w14:textId="77777777" w:rsidR="00635701" w:rsidRDefault="00635701" w:rsidP="00635701">
            <w:pPr>
              <w:pStyle w:val="NormalWeb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Legea nr.277 </w:t>
            </w:r>
            <w:proofErr w:type="gramStart"/>
            <w:r>
              <w:rPr>
                <w:bCs/>
                <w:lang w:val="en-US"/>
              </w:rPr>
              <w:t>din  29.11.2018</w:t>
            </w:r>
            <w:proofErr w:type="gram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privind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substanțele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chimice</w:t>
            </w:r>
            <w:proofErr w:type="spellEnd"/>
            <w:r>
              <w:rPr>
                <w:bCs/>
                <w:lang w:val="en-US"/>
              </w:rPr>
              <w:t>.</w:t>
            </w:r>
          </w:p>
          <w:p w14:paraId="422A3985" w14:textId="77777777" w:rsidR="00635701" w:rsidRDefault="00635701" w:rsidP="00635701">
            <w:pPr>
              <w:pStyle w:val="NormalWeb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 Legea nr.93-XVI din 05.04.2007 Legea Inspectoratului General pentru Situaţii de Urgenţă;</w:t>
            </w:r>
          </w:p>
          <w:p w14:paraId="68ED8B51" w14:textId="77777777" w:rsidR="00635701" w:rsidRDefault="00635701" w:rsidP="00635701">
            <w:pPr>
              <w:pStyle w:val="tt"/>
              <w:jc w:val="both"/>
              <w:rPr>
                <w:b w:val="0"/>
                <w:lang w:val="en-US"/>
              </w:rPr>
            </w:pPr>
            <w:r>
              <w:rPr>
                <w:b w:val="0"/>
                <w:lang w:val="ro-RO"/>
              </w:rPr>
              <w:t xml:space="preserve">- HG nr.460 din 22.06.2017 </w:t>
            </w:r>
            <w:proofErr w:type="spellStart"/>
            <w:r>
              <w:rPr>
                <w:b w:val="0"/>
                <w:lang w:val="en-US"/>
              </w:rPr>
              <w:t>pentru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punerea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în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aplicare</w:t>
            </w:r>
            <w:proofErr w:type="spellEnd"/>
            <w:r>
              <w:rPr>
                <w:b w:val="0"/>
                <w:lang w:val="en-US"/>
              </w:rPr>
              <w:t xml:space="preserve"> a </w:t>
            </w:r>
            <w:proofErr w:type="spellStart"/>
            <w:r>
              <w:rPr>
                <w:b w:val="0"/>
                <w:lang w:val="en-US"/>
              </w:rPr>
              <w:t>prevederilor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Legii</w:t>
            </w:r>
            <w:proofErr w:type="spellEnd"/>
            <w:r>
              <w:rPr>
                <w:b w:val="0"/>
                <w:lang w:val="en-US"/>
              </w:rPr>
              <w:t xml:space="preserve"> nr.288 din 16 </w:t>
            </w:r>
            <w:proofErr w:type="spellStart"/>
            <w:r>
              <w:rPr>
                <w:b w:val="0"/>
                <w:lang w:val="en-US"/>
              </w:rPr>
              <w:t>decembrie</w:t>
            </w:r>
            <w:proofErr w:type="spellEnd"/>
            <w:r>
              <w:rPr>
                <w:b w:val="0"/>
                <w:lang w:val="en-US"/>
              </w:rPr>
              <w:t xml:space="preserve"> 2016 </w:t>
            </w:r>
            <w:proofErr w:type="spellStart"/>
            <w:r>
              <w:rPr>
                <w:b w:val="0"/>
                <w:lang w:val="en-US"/>
              </w:rPr>
              <w:t>privind</w:t>
            </w:r>
            <w:proofErr w:type="spellEnd"/>
            <w:r>
              <w:rPr>
                <w:b w:val="0"/>
                <w:lang w:val="en-US"/>
              </w:rPr>
              <w:t xml:space="preserve"> funcţionarul public cu </w:t>
            </w:r>
            <w:proofErr w:type="spellStart"/>
            <w:r>
              <w:rPr>
                <w:b w:val="0"/>
                <w:lang w:val="en-US"/>
              </w:rPr>
              <w:t>statut</w:t>
            </w:r>
            <w:proofErr w:type="spellEnd"/>
            <w:r>
              <w:rPr>
                <w:b w:val="0"/>
                <w:lang w:val="en-US"/>
              </w:rPr>
              <w:t xml:space="preserve"> special din </w:t>
            </w:r>
            <w:proofErr w:type="spellStart"/>
            <w:r>
              <w:rPr>
                <w:b w:val="0"/>
                <w:lang w:val="en-US"/>
              </w:rPr>
              <w:t>cadrul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Ministerului</w:t>
            </w:r>
            <w:proofErr w:type="spellEnd"/>
            <w:r>
              <w:rPr>
                <w:b w:val="0"/>
                <w:lang w:val="en-US"/>
              </w:rPr>
              <w:t xml:space="preserve"> Afacerilor Interne;</w:t>
            </w:r>
          </w:p>
          <w:p w14:paraId="7C0680C2" w14:textId="77777777" w:rsidR="00635701" w:rsidRDefault="00635701" w:rsidP="00635701">
            <w:pPr>
              <w:pStyle w:val="NormalWeb"/>
              <w:tabs>
                <w:tab w:val="left" w:pos="0"/>
              </w:tabs>
              <w:rPr>
                <w:bCs/>
                <w:lang w:val="ro-RO"/>
              </w:rPr>
            </w:pPr>
            <w:r w:rsidRPr="00C04B17">
              <w:rPr>
                <w:bCs/>
                <w:lang w:val="it-IT"/>
              </w:rPr>
              <w:t xml:space="preserve">- </w:t>
            </w:r>
            <w:r>
              <w:rPr>
                <w:bCs/>
                <w:lang w:val="ro-RO"/>
              </w:rPr>
              <w:t>HG nr.137 din  27.02.2019 cu privire la organizarea și funcționarea Inspectoratului General pentru Situații de Urgență;</w:t>
            </w:r>
          </w:p>
          <w:p w14:paraId="2086869E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nr.1076 din 16.11.2010 cu privire la clasificarea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la modul de acumulare şi prezentare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populaţiei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şi teritoriului în caz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63E723DA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nr.282 din  14.03.2005 pentru aprobarea Regulamentului privind instruirea în domeniul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355754D6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HG nr.977 din 16.08.2016 cu privire la aprobarea Regulamentului-tip de exploatare a lacurilor de acumulare/iazurilor;</w:t>
            </w:r>
          </w:p>
          <w:p w14:paraId="725E6C22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HG nr.1030 din 13.10.2000 cu privire la aprobarea Schemei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localităţilor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din Republica Moldova împotriva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inundaţiilor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B673EC0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- HG nr.1340 din 04.12.2001 cu privire la Comisia pentru Situaţii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32DF22E5" w14:textId="77777777" w:rsidR="00635701" w:rsidRDefault="00635701" w:rsidP="00635701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6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www.justice.md</w:t>
              </w:r>
            </w:hyperlink>
          </w:p>
          <w:p w14:paraId="354A682F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 03.01.2005 Normativ în construcții;</w:t>
            </w:r>
          </w:p>
          <w:p w14:paraId="028BA75F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NCM E.03.02.2014 Normativ în construcții. Protecția împotriva incendiilor a clădirilor și instalațiilor;</w:t>
            </w:r>
          </w:p>
          <w:p w14:paraId="42A0A840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NCM A.08.02:2014 Normativ în construcții. Securitatea şi sănătatea muncii în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construcţii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86376B2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http://www.ednc.gov.md/normative_in_constructii/cautare_normative#breadcrumbs. </w:t>
            </w:r>
          </w:p>
          <w:p w14:paraId="0ACD542C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GHID DE PRIM AJUTOR ÎN URGENŢE MEDICALE</w:t>
            </w:r>
          </w:p>
          <w:p w14:paraId="0222D6BB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hyperlink r:id="rId7" w:history="1">
              <w:r>
                <w:rPr>
                  <w:rStyle w:val="Hyperlink"/>
                  <w:bCs/>
                  <w:sz w:val="24"/>
                  <w:szCs w:val="24"/>
                  <w:lang w:val="ro-RO"/>
                </w:rPr>
                <w:t>http://dse.md/sites/default/files/pdf/ghid.pdf</w:t>
              </w:r>
            </w:hyperlink>
            <w:r>
              <w:rPr>
                <w:rStyle w:val="Hyperlink"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0D9486FF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nr.266 din 10.11.2004 </w:t>
            </w:r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Cu privire la aprobarea Regulamentului privind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luptă a pompierilor şi salvatorilor Departamentului Situaţii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lichidarea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321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;</w:t>
            </w:r>
          </w:p>
          <w:p w14:paraId="160BADEC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Ordinul DSE nr.277 din 01.12.2004 </w:t>
            </w:r>
            <w:r w:rsidRPr="007B384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Cu privire la aprobarea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Regulamentul de serviciu al pompierilor și salvatorilor;</w:t>
            </w:r>
          </w:p>
          <w:p w14:paraId="591BF393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SPC şi SE nr.139 din 04.09.2012 Privind aprobarea Regulamentului cu privire la evidenta statistica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(incendiilor)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consecinţelor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RM;</w:t>
            </w:r>
          </w:p>
          <w:p w14:paraId="205C3B20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nr.30 din 26.02.2021 Cu privire la aprobarea Metodologiei pentru pregătirea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aplicaţiilor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civilă cu organele de conducere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administraţiei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publice locale, obiectivele economice şi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formaţiunile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civile;</w:t>
            </w:r>
          </w:p>
          <w:p w14:paraId="0D55039C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Ordinul IGSU nr.98 din 08.06.2021 Cu privire la aprobarea Regulamentului privind organizarea şi realizarea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acţiunilor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prevenire.</w:t>
            </w:r>
          </w:p>
          <w:p w14:paraId="11782801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www.dse.md/legislație/acte normative</w:t>
            </w:r>
          </w:p>
          <w:p w14:paraId="49A367E8" w14:textId="77777777" w:rsidR="00635701" w:rsidRDefault="00635701" w:rsidP="006357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Agenda pompierului.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col. (r) ing. Pompiliu Bănulescu, gen. Mr. Ing. Ionel Crăciun, 407 file.</w:t>
            </w:r>
          </w:p>
          <w:p w14:paraId="1CD61C4E" w14:textId="77777777" w:rsidR="00635701" w:rsidRDefault="00635701" w:rsidP="0063570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  Stabilirea și prevenirea cauzelor de incendii.  Editură tehnică,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Bucureşti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1993. gen. Mr. Ing. Ionel Crăciun,  col. ing. Victor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Lencu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 mr. Ing. Sorin Calotă, 184 file.</w:t>
            </w:r>
          </w:p>
          <w:p w14:paraId="5D089AD3" w14:textId="77777777" w:rsidR="00635701" w:rsidRPr="007B3845" w:rsidRDefault="00635701" w:rsidP="00635701">
            <w:pPr>
              <w:pStyle w:val="Corptext2"/>
              <w:spacing w:after="0" w:line="276" w:lineRule="auto"/>
              <w:jc w:val="both"/>
              <w:rPr>
                <w:b/>
                <w:lang w:val="ro-RO"/>
              </w:rPr>
            </w:pPr>
          </w:p>
        </w:tc>
      </w:tr>
    </w:tbl>
    <w:p w14:paraId="5F1B7FFE" w14:textId="77777777" w:rsidR="00672CD3" w:rsidRDefault="00672CD3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sectPr w:rsidR="00672CD3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1"/>
  </w:num>
  <w:num w:numId="2" w16cid:durableId="594050625">
    <w:abstractNumId w:val="0"/>
  </w:num>
  <w:num w:numId="3" w16cid:durableId="1163278098">
    <w:abstractNumId w:val="6"/>
  </w:num>
  <w:num w:numId="4" w16cid:durableId="708914736">
    <w:abstractNumId w:val="5"/>
  </w:num>
  <w:num w:numId="5" w16cid:durableId="185676068">
    <w:abstractNumId w:val="3"/>
  </w:num>
  <w:num w:numId="6" w16cid:durableId="1381519152">
    <w:abstractNumId w:val="4"/>
  </w:num>
  <w:num w:numId="7" w16cid:durableId="3569324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13E6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0DF1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B7B31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A1D25"/>
    <w:rsid w:val="004A227A"/>
    <w:rsid w:val="004A7032"/>
    <w:rsid w:val="004B3FC9"/>
    <w:rsid w:val="004B7486"/>
    <w:rsid w:val="004C10F5"/>
    <w:rsid w:val="004C573E"/>
    <w:rsid w:val="004D0467"/>
    <w:rsid w:val="004D0BD2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66C5"/>
    <w:rsid w:val="005268BD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701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2CD3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0F5F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2F3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0FC7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uiPriority w:val="99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">
    <w:name w:val="Абзац списка2"/>
    <w:basedOn w:val="Normal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Normal"/>
    <w:rsid w:val="00B5059B"/>
    <w:pPr>
      <w:ind w:left="720"/>
      <w:contextualSpacing/>
    </w:pPr>
    <w:rPr>
      <w:rFonts w:eastAsia="Times New Roman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72CD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72C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ghi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12</cp:revision>
  <cp:lastPrinted>2022-10-25T08:26:00Z</cp:lastPrinted>
  <dcterms:created xsi:type="dcterms:W3CDTF">2026-01-14T13:54:00Z</dcterms:created>
  <dcterms:modified xsi:type="dcterms:W3CDTF">2026-03-23T11:22:00Z</dcterms:modified>
</cp:coreProperties>
</file>