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CFED" w14:textId="77777777" w:rsidR="006D1C38" w:rsidRPr="006D1C38" w:rsidRDefault="006D1C38" w:rsidP="006D1C38">
      <w:r w:rsidRPr="006D1C38">
        <w:t>Pentru ocuparea funcţii publice cu statutul special vacante în cadrul Inspectoratului General pentru Situaţii de Urgenţă a fost admis la concurs următorul candidat:</w:t>
      </w:r>
    </w:p>
    <w:p w14:paraId="3D3D9522" w14:textId="77777777" w:rsidR="006D1C38" w:rsidRPr="006D1C38" w:rsidRDefault="006D1C38" w:rsidP="006D1C38">
      <w:pPr>
        <w:rPr>
          <w:lang w:val="it-IT"/>
        </w:rPr>
      </w:pPr>
      <w:r w:rsidRPr="006D1C38">
        <w:rPr>
          <w:lang w:val="it-IT"/>
        </w:rPr>
        <w:t>Ofiţer principal al Secţiei planificare și monitorizare a Direcţiei analiză, evidenţă şi planificare a  Direcţiei generale planificare strategică şi rezerve de mobilizare a IGSU al MAI:</w:t>
      </w:r>
    </w:p>
    <w:p w14:paraId="7E8F119D" w14:textId="77777777" w:rsidR="006D1C38" w:rsidRPr="006D1C38" w:rsidRDefault="006D1C38" w:rsidP="006D1C38">
      <w:pPr>
        <w:rPr>
          <w:lang w:val="it-IT"/>
        </w:rPr>
      </w:pPr>
      <w:r w:rsidRPr="006D1C38">
        <w:rPr>
          <w:lang w:val="it-IT"/>
        </w:rPr>
        <w:t>- Mîrza Victor.</w:t>
      </w:r>
    </w:p>
    <w:p w14:paraId="51A3B330" w14:textId="77777777" w:rsidR="006D1C38" w:rsidRPr="006D1C38" w:rsidRDefault="006D1C38" w:rsidP="006D1C38">
      <w:pPr>
        <w:rPr>
          <w:lang w:val="it-IT"/>
        </w:rPr>
      </w:pPr>
      <w:r w:rsidRPr="006D1C38">
        <w:rPr>
          <w:lang w:val="it-IT"/>
        </w:rPr>
        <w:t>Comisia de concurs va avea loc pe data de 25.04.2025, ora 10:00 în cadrul Inspectoratului General pentru Situaţii de Urgenţă, etajul 1,</w:t>
      </w:r>
    </w:p>
    <w:p w14:paraId="101E1BB9" w14:textId="77777777" w:rsidR="006D1C38" w:rsidRPr="006D1C38" w:rsidRDefault="006D1C38" w:rsidP="006D1C38">
      <w:r w:rsidRPr="006D1C38">
        <w:rPr>
          <w:lang w:val="it-IT"/>
        </w:rPr>
        <w:t xml:space="preserve">bir. 5 (sala de şedinţe) str. </w:t>
      </w:r>
      <w:r w:rsidRPr="006D1C38">
        <w:t>Gh. Asachi, 69.</w:t>
      </w:r>
    </w:p>
    <w:p w14:paraId="29CEF604" w14:textId="77777777" w:rsidR="00C32C11" w:rsidRPr="0063061D" w:rsidRDefault="00C32C11">
      <w:pPr>
        <w:rPr>
          <w:lang w:val="it-IT"/>
        </w:rPr>
      </w:pPr>
    </w:p>
    <w:sectPr w:rsidR="00C32C11" w:rsidRPr="0063061D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9A"/>
    <w:rsid w:val="002205AB"/>
    <w:rsid w:val="002C6882"/>
    <w:rsid w:val="00353354"/>
    <w:rsid w:val="0063061D"/>
    <w:rsid w:val="006D1C38"/>
    <w:rsid w:val="00944176"/>
    <w:rsid w:val="00972358"/>
    <w:rsid w:val="00A02D47"/>
    <w:rsid w:val="00B84818"/>
    <w:rsid w:val="00C0149A"/>
    <w:rsid w:val="00C32C11"/>
    <w:rsid w:val="00D71B94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C64A"/>
  <w15:chartTrackingRefBased/>
  <w15:docId w15:val="{7E05579E-5765-404C-96A6-17329025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C01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14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14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14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14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14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14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14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1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1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1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149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149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149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149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149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149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1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14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1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149A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149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149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1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149A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1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5</cp:revision>
  <dcterms:created xsi:type="dcterms:W3CDTF">2025-04-25T09:47:00Z</dcterms:created>
  <dcterms:modified xsi:type="dcterms:W3CDTF">2025-04-25T09:53:00Z</dcterms:modified>
</cp:coreProperties>
</file>